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宋体" w:eastAsia="仿宋_GB2312" w:cs="黑体"/>
          <w:bCs/>
          <w:color w:val="000000"/>
          <w:sz w:val="18"/>
          <w:szCs w:val="18"/>
        </w:rPr>
      </w:pPr>
      <w:bookmarkStart w:id="0" w:name="_GoBack"/>
      <w:bookmarkEnd w:id="0"/>
    </w:p>
    <w:p>
      <w:pPr>
        <w:jc w:val="center"/>
        <w:rPr>
          <w:rFonts w:hint="eastAsia"/>
          <w:b/>
          <w:color w:val="000000"/>
          <w:sz w:val="44"/>
          <w:szCs w:val="44"/>
        </w:rPr>
      </w:pPr>
      <w:r>
        <w:rPr>
          <w:rFonts w:hint="eastAsia"/>
          <w:b/>
          <w:color w:val="000000"/>
          <w:sz w:val="44"/>
          <w:szCs w:val="44"/>
        </w:rPr>
        <w:t>不动产登记共性申请材料备案申请表</w:t>
      </w:r>
    </w:p>
    <w:p>
      <w:pPr>
        <w:jc w:val="center"/>
        <w:rPr>
          <w:b/>
          <w:color w:val="000000"/>
          <w:sz w:val="18"/>
          <w:szCs w:val="18"/>
        </w:rPr>
      </w:pPr>
    </w:p>
    <w:tbl>
      <w:tblPr>
        <w:tblStyle w:val="3"/>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088"/>
        <w:gridCol w:w="3444"/>
        <w:gridCol w:w="725"/>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60" w:type="dxa"/>
            <w:gridSpan w:val="2"/>
            <w:vAlign w:val="center"/>
          </w:tcPr>
          <w:p>
            <w:pPr>
              <w:jc w:val="center"/>
              <w:rPr>
                <w:rFonts w:hint="eastAsia" w:ascii="仿宋_GB2312" w:eastAsia="仿宋_GB2312" w:cs="宋体"/>
                <w:color w:val="000000"/>
                <w:szCs w:val="21"/>
              </w:rPr>
            </w:pPr>
            <w:r>
              <w:rPr>
                <w:rFonts w:hint="eastAsia" w:ascii="仿宋_GB2312" w:hAnsi="宋体" w:eastAsia="仿宋_GB2312" w:cs="宋体"/>
                <w:color w:val="000000"/>
                <w:szCs w:val="21"/>
              </w:rPr>
              <w:t>单位名称</w:t>
            </w:r>
          </w:p>
        </w:tc>
        <w:tc>
          <w:tcPr>
            <w:tcW w:w="7024" w:type="dxa"/>
            <w:gridSpan w:val="3"/>
            <w:vAlign w:val="center"/>
          </w:tcPr>
          <w:p>
            <w:pPr>
              <w:jc w:val="center"/>
              <w:rPr>
                <w:rFonts w:hint="eastAsia" w:ascii="仿宋_GB2312" w:eastAsia="仿宋_GB2312"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72" w:type="dxa"/>
            <w:vMerge w:val="restart"/>
            <w:vAlign w:val="center"/>
          </w:tcPr>
          <w:p>
            <w:pPr>
              <w:spacing w:line="60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申</w:t>
            </w:r>
          </w:p>
          <w:p>
            <w:pPr>
              <w:spacing w:line="60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请</w:t>
            </w:r>
          </w:p>
          <w:p>
            <w:pPr>
              <w:spacing w:line="60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备</w:t>
            </w:r>
          </w:p>
          <w:p>
            <w:pPr>
              <w:spacing w:line="60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案</w:t>
            </w:r>
          </w:p>
          <w:p>
            <w:pPr>
              <w:spacing w:line="60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的</w:t>
            </w:r>
          </w:p>
          <w:p>
            <w:pPr>
              <w:spacing w:line="60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材</w:t>
            </w:r>
          </w:p>
          <w:p>
            <w:pPr>
              <w:spacing w:line="600" w:lineRule="exact"/>
              <w:jc w:val="center"/>
              <w:rPr>
                <w:rFonts w:hint="eastAsia" w:ascii="仿宋_GB2312" w:hAnsi="宋体" w:eastAsia="仿宋_GB2312" w:cs="黑体"/>
                <w:bCs/>
                <w:color w:val="000000"/>
                <w:szCs w:val="21"/>
              </w:rPr>
            </w:pPr>
            <w:r>
              <w:rPr>
                <w:rFonts w:hint="eastAsia" w:ascii="仿宋_GB2312" w:hAnsi="宋体" w:eastAsia="仿宋_GB2312" w:cs="宋体"/>
                <w:color w:val="000000"/>
                <w:szCs w:val="21"/>
              </w:rPr>
              <w:t>料</w:t>
            </w:r>
          </w:p>
        </w:tc>
        <w:tc>
          <w:tcPr>
            <w:tcW w:w="1088" w:type="dxa"/>
            <w:vAlign w:val="center"/>
          </w:tcPr>
          <w:p>
            <w:pPr>
              <w:jc w:val="center"/>
              <w:rPr>
                <w:rFonts w:hint="eastAsia" w:ascii="仿宋_GB2312" w:eastAsia="仿宋_GB2312" w:cs="宋体"/>
                <w:color w:val="000000"/>
                <w:szCs w:val="21"/>
              </w:rPr>
            </w:pPr>
            <w:r>
              <w:rPr>
                <w:rFonts w:hint="eastAsia" w:ascii="仿宋_GB2312" w:hAnsi="宋体" w:eastAsia="仿宋_GB2312" w:cs="宋体"/>
                <w:color w:val="000000"/>
                <w:szCs w:val="21"/>
              </w:rPr>
              <w:t>序号</w:t>
            </w:r>
          </w:p>
        </w:tc>
        <w:tc>
          <w:tcPr>
            <w:tcW w:w="3444" w:type="dxa"/>
            <w:vAlign w:val="center"/>
          </w:tcPr>
          <w:p>
            <w:pPr>
              <w:jc w:val="center"/>
              <w:rPr>
                <w:rFonts w:hint="eastAsia" w:ascii="仿宋_GB2312" w:eastAsia="仿宋_GB2312" w:cs="宋体"/>
                <w:color w:val="000000"/>
                <w:szCs w:val="21"/>
              </w:rPr>
            </w:pPr>
            <w:r>
              <w:rPr>
                <w:rFonts w:hint="eastAsia" w:ascii="仿宋_GB2312" w:hAnsi="宋体" w:eastAsia="仿宋_GB2312" w:cs="宋体"/>
                <w:color w:val="000000"/>
                <w:szCs w:val="21"/>
              </w:rPr>
              <w:t>材料名称</w:t>
            </w:r>
          </w:p>
        </w:tc>
        <w:tc>
          <w:tcPr>
            <w:tcW w:w="725" w:type="dxa"/>
            <w:vAlign w:val="center"/>
          </w:tcPr>
          <w:p>
            <w:pPr>
              <w:jc w:val="center"/>
              <w:rPr>
                <w:rFonts w:hint="eastAsia" w:ascii="仿宋_GB2312" w:eastAsia="仿宋_GB2312" w:cs="宋体"/>
                <w:color w:val="000000"/>
                <w:szCs w:val="21"/>
              </w:rPr>
            </w:pPr>
            <w:r>
              <w:rPr>
                <w:rFonts w:hint="eastAsia" w:ascii="仿宋_GB2312" w:hAnsi="宋体" w:eastAsia="仿宋_GB2312" w:cs="宋体"/>
                <w:color w:val="000000"/>
                <w:szCs w:val="21"/>
              </w:rPr>
              <w:t>材料</w:t>
            </w:r>
          </w:p>
          <w:p>
            <w:pPr>
              <w:jc w:val="center"/>
              <w:rPr>
                <w:rFonts w:hint="eastAsia" w:ascii="仿宋_GB2312" w:eastAsia="仿宋_GB2312" w:cs="宋体"/>
                <w:color w:val="000000"/>
                <w:szCs w:val="21"/>
              </w:rPr>
            </w:pPr>
            <w:r>
              <w:rPr>
                <w:rFonts w:hint="eastAsia" w:ascii="仿宋_GB2312" w:hAnsi="宋体" w:eastAsia="仿宋_GB2312" w:cs="宋体"/>
                <w:color w:val="000000"/>
                <w:szCs w:val="21"/>
              </w:rPr>
              <w:t>形式</w:t>
            </w:r>
          </w:p>
        </w:tc>
        <w:tc>
          <w:tcPr>
            <w:tcW w:w="2855" w:type="dxa"/>
            <w:vAlign w:val="center"/>
          </w:tcPr>
          <w:p>
            <w:pPr>
              <w:jc w:val="center"/>
              <w:rPr>
                <w:rFonts w:hint="eastAsia" w:ascii="仿宋_GB2312" w:eastAsia="仿宋_GB2312" w:cs="宋体"/>
                <w:color w:val="000000"/>
                <w:szCs w:val="21"/>
              </w:rPr>
            </w:pPr>
            <w:r>
              <w:rPr>
                <w:rFonts w:hint="eastAsia" w:ascii="仿宋_GB2312" w:hAnsi="宋体" w:eastAsia="仿宋_GB2312" w:cs="宋体"/>
                <w:color w:val="000000"/>
                <w:szCs w:val="21"/>
              </w:rPr>
              <w:t>备案类别</w:t>
            </w:r>
          </w:p>
          <w:p>
            <w:pPr>
              <w:jc w:val="center"/>
              <w:rPr>
                <w:rFonts w:hint="eastAsia" w:ascii="仿宋_GB2312" w:eastAsia="仿宋_GB2312" w:cs="宋体"/>
                <w:color w:val="000000"/>
                <w:szCs w:val="21"/>
              </w:rPr>
            </w:pPr>
            <w:r>
              <w:rPr>
                <w:rFonts w:hint="eastAsia" w:ascii="仿宋_GB2312" w:hAnsi="宋体" w:eastAsia="仿宋_GB2312" w:cs="宋体"/>
                <w:color w:val="000000"/>
                <w:szCs w:val="21"/>
              </w:rPr>
              <w:t>（请在对应选项前的□内打“√”）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72" w:type="dxa"/>
            <w:vMerge w:val="continue"/>
            <w:vAlign w:val="center"/>
          </w:tcPr>
          <w:p>
            <w:pPr>
              <w:spacing w:line="600" w:lineRule="exact"/>
              <w:jc w:val="center"/>
              <w:rPr>
                <w:rFonts w:hint="eastAsia" w:ascii="仿宋_GB2312" w:hAnsi="宋体" w:eastAsia="仿宋_GB2312" w:cs="黑体"/>
                <w:bCs/>
                <w:color w:val="000000"/>
                <w:szCs w:val="21"/>
              </w:rPr>
            </w:pPr>
          </w:p>
        </w:tc>
        <w:tc>
          <w:tcPr>
            <w:tcW w:w="1088"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1</w:t>
            </w:r>
          </w:p>
        </w:tc>
        <w:tc>
          <w:tcPr>
            <w:tcW w:w="3444" w:type="dxa"/>
            <w:vAlign w:val="top"/>
          </w:tcPr>
          <w:p>
            <w:pPr>
              <w:spacing w:line="480" w:lineRule="auto"/>
              <w:jc w:val="center"/>
              <w:rPr>
                <w:rFonts w:hint="eastAsia" w:ascii="仿宋_GB2312" w:eastAsia="仿宋_GB2312" w:cs="宋体"/>
                <w:color w:val="000000"/>
                <w:szCs w:val="21"/>
              </w:rPr>
            </w:pPr>
          </w:p>
        </w:tc>
        <w:tc>
          <w:tcPr>
            <w:tcW w:w="725"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原件</w:t>
            </w:r>
          </w:p>
        </w:tc>
        <w:tc>
          <w:tcPr>
            <w:tcW w:w="2855"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□首次备案  □变更后备案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72" w:type="dxa"/>
            <w:vMerge w:val="continue"/>
            <w:vAlign w:val="center"/>
          </w:tcPr>
          <w:p>
            <w:pPr>
              <w:spacing w:line="600" w:lineRule="exact"/>
              <w:jc w:val="center"/>
              <w:rPr>
                <w:rFonts w:hint="eastAsia" w:ascii="仿宋_GB2312" w:hAnsi="宋体" w:eastAsia="仿宋_GB2312" w:cs="黑体"/>
                <w:bCs/>
                <w:color w:val="000000"/>
                <w:szCs w:val="21"/>
              </w:rPr>
            </w:pPr>
          </w:p>
        </w:tc>
        <w:tc>
          <w:tcPr>
            <w:tcW w:w="1088"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2</w:t>
            </w:r>
          </w:p>
        </w:tc>
        <w:tc>
          <w:tcPr>
            <w:tcW w:w="3444" w:type="dxa"/>
            <w:vAlign w:val="top"/>
          </w:tcPr>
          <w:p>
            <w:pPr>
              <w:spacing w:line="480" w:lineRule="auto"/>
              <w:jc w:val="center"/>
              <w:rPr>
                <w:rFonts w:hint="eastAsia" w:ascii="仿宋_GB2312" w:eastAsia="仿宋_GB2312" w:cs="宋体"/>
                <w:color w:val="000000"/>
                <w:szCs w:val="21"/>
              </w:rPr>
            </w:pPr>
          </w:p>
        </w:tc>
        <w:tc>
          <w:tcPr>
            <w:tcW w:w="725"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原件</w:t>
            </w:r>
          </w:p>
        </w:tc>
        <w:tc>
          <w:tcPr>
            <w:tcW w:w="2855"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□首次备案  □变更后备案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72" w:type="dxa"/>
            <w:vMerge w:val="continue"/>
            <w:vAlign w:val="center"/>
          </w:tcPr>
          <w:p>
            <w:pPr>
              <w:spacing w:line="600" w:lineRule="exact"/>
              <w:jc w:val="center"/>
              <w:rPr>
                <w:rFonts w:hint="eastAsia" w:ascii="仿宋_GB2312" w:hAnsi="宋体" w:eastAsia="仿宋_GB2312" w:cs="黑体"/>
                <w:bCs/>
                <w:color w:val="000000"/>
                <w:szCs w:val="21"/>
              </w:rPr>
            </w:pPr>
          </w:p>
        </w:tc>
        <w:tc>
          <w:tcPr>
            <w:tcW w:w="1088"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3</w:t>
            </w:r>
          </w:p>
        </w:tc>
        <w:tc>
          <w:tcPr>
            <w:tcW w:w="3444" w:type="dxa"/>
            <w:vAlign w:val="top"/>
          </w:tcPr>
          <w:p>
            <w:pPr>
              <w:spacing w:line="480" w:lineRule="auto"/>
              <w:jc w:val="center"/>
              <w:rPr>
                <w:rFonts w:hint="eastAsia" w:ascii="仿宋_GB2312" w:eastAsia="仿宋_GB2312" w:cs="宋体"/>
                <w:color w:val="000000"/>
                <w:szCs w:val="21"/>
              </w:rPr>
            </w:pPr>
          </w:p>
        </w:tc>
        <w:tc>
          <w:tcPr>
            <w:tcW w:w="725"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原件</w:t>
            </w:r>
          </w:p>
        </w:tc>
        <w:tc>
          <w:tcPr>
            <w:tcW w:w="2855"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□首次备案  □变更后备案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72" w:type="dxa"/>
            <w:vMerge w:val="continue"/>
            <w:vAlign w:val="center"/>
          </w:tcPr>
          <w:p>
            <w:pPr>
              <w:spacing w:line="600" w:lineRule="exact"/>
              <w:jc w:val="center"/>
              <w:rPr>
                <w:rFonts w:hint="eastAsia" w:ascii="仿宋_GB2312" w:hAnsi="宋体" w:eastAsia="仿宋_GB2312" w:cs="黑体"/>
                <w:bCs/>
                <w:color w:val="000000"/>
                <w:szCs w:val="21"/>
              </w:rPr>
            </w:pPr>
          </w:p>
        </w:tc>
        <w:tc>
          <w:tcPr>
            <w:tcW w:w="1088"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4</w:t>
            </w:r>
          </w:p>
        </w:tc>
        <w:tc>
          <w:tcPr>
            <w:tcW w:w="3444" w:type="dxa"/>
            <w:vAlign w:val="top"/>
          </w:tcPr>
          <w:p>
            <w:pPr>
              <w:spacing w:line="480" w:lineRule="auto"/>
              <w:jc w:val="center"/>
              <w:rPr>
                <w:rFonts w:hint="eastAsia" w:ascii="仿宋_GB2312" w:eastAsia="仿宋_GB2312" w:cs="宋体"/>
                <w:color w:val="000000"/>
                <w:szCs w:val="21"/>
              </w:rPr>
            </w:pPr>
          </w:p>
        </w:tc>
        <w:tc>
          <w:tcPr>
            <w:tcW w:w="725"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原件</w:t>
            </w:r>
          </w:p>
        </w:tc>
        <w:tc>
          <w:tcPr>
            <w:tcW w:w="2855"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□首次备案  □变更后备案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72" w:type="dxa"/>
            <w:vMerge w:val="continue"/>
            <w:vAlign w:val="center"/>
          </w:tcPr>
          <w:p>
            <w:pPr>
              <w:spacing w:line="600" w:lineRule="exact"/>
              <w:jc w:val="center"/>
              <w:rPr>
                <w:rFonts w:hint="eastAsia" w:ascii="仿宋_GB2312" w:hAnsi="宋体" w:eastAsia="仿宋_GB2312" w:cs="黑体"/>
                <w:bCs/>
                <w:color w:val="000000"/>
                <w:szCs w:val="21"/>
              </w:rPr>
            </w:pPr>
          </w:p>
        </w:tc>
        <w:tc>
          <w:tcPr>
            <w:tcW w:w="1088"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5</w:t>
            </w:r>
          </w:p>
        </w:tc>
        <w:tc>
          <w:tcPr>
            <w:tcW w:w="3444" w:type="dxa"/>
            <w:vAlign w:val="top"/>
          </w:tcPr>
          <w:p>
            <w:pPr>
              <w:spacing w:line="480" w:lineRule="auto"/>
              <w:jc w:val="center"/>
              <w:rPr>
                <w:rFonts w:hint="eastAsia" w:ascii="仿宋_GB2312" w:eastAsia="仿宋_GB2312" w:cs="宋体"/>
                <w:color w:val="000000"/>
                <w:szCs w:val="21"/>
              </w:rPr>
            </w:pPr>
          </w:p>
        </w:tc>
        <w:tc>
          <w:tcPr>
            <w:tcW w:w="725"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原件</w:t>
            </w:r>
          </w:p>
        </w:tc>
        <w:tc>
          <w:tcPr>
            <w:tcW w:w="2855"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□首次备案  □变更后备案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72" w:type="dxa"/>
            <w:vMerge w:val="continue"/>
            <w:vAlign w:val="center"/>
          </w:tcPr>
          <w:p>
            <w:pPr>
              <w:spacing w:line="600" w:lineRule="exact"/>
              <w:jc w:val="center"/>
              <w:rPr>
                <w:rFonts w:hint="eastAsia" w:ascii="仿宋_GB2312" w:hAnsi="宋体" w:eastAsia="仿宋_GB2312" w:cs="黑体"/>
                <w:bCs/>
                <w:color w:val="000000"/>
                <w:szCs w:val="21"/>
              </w:rPr>
            </w:pPr>
          </w:p>
        </w:tc>
        <w:tc>
          <w:tcPr>
            <w:tcW w:w="1088"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6</w:t>
            </w:r>
          </w:p>
        </w:tc>
        <w:tc>
          <w:tcPr>
            <w:tcW w:w="3444" w:type="dxa"/>
            <w:vAlign w:val="top"/>
          </w:tcPr>
          <w:p>
            <w:pPr>
              <w:spacing w:line="480" w:lineRule="auto"/>
              <w:jc w:val="center"/>
              <w:rPr>
                <w:rFonts w:hint="eastAsia" w:ascii="仿宋_GB2312" w:eastAsia="仿宋_GB2312" w:cs="宋体"/>
                <w:color w:val="000000"/>
                <w:szCs w:val="21"/>
              </w:rPr>
            </w:pPr>
          </w:p>
        </w:tc>
        <w:tc>
          <w:tcPr>
            <w:tcW w:w="725"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原件</w:t>
            </w:r>
          </w:p>
        </w:tc>
        <w:tc>
          <w:tcPr>
            <w:tcW w:w="2855"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□首次备案  □变更后备案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72" w:type="dxa"/>
            <w:vMerge w:val="continue"/>
            <w:vAlign w:val="center"/>
          </w:tcPr>
          <w:p>
            <w:pPr>
              <w:spacing w:line="600" w:lineRule="exact"/>
              <w:jc w:val="center"/>
              <w:rPr>
                <w:rFonts w:hint="eastAsia" w:ascii="仿宋_GB2312" w:hAnsi="宋体" w:eastAsia="仿宋_GB2312" w:cs="黑体"/>
                <w:bCs/>
                <w:color w:val="000000"/>
                <w:szCs w:val="21"/>
              </w:rPr>
            </w:pPr>
          </w:p>
        </w:tc>
        <w:tc>
          <w:tcPr>
            <w:tcW w:w="1088"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7</w:t>
            </w:r>
          </w:p>
        </w:tc>
        <w:tc>
          <w:tcPr>
            <w:tcW w:w="3444" w:type="dxa"/>
            <w:vAlign w:val="top"/>
          </w:tcPr>
          <w:p>
            <w:pPr>
              <w:spacing w:line="480" w:lineRule="auto"/>
              <w:jc w:val="center"/>
              <w:rPr>
                <w:rFonts w:hint="eastAsia" w:ascii="仿宋_GB2312" w:eastAsia="仿宋_GB2312" w:cs="宋体"/>
                <w:color w:val="000000"/>
                <w:szCs w:val="21"/>
              </w:rPr>
            </w:pPr>
          </w:p>
        </w:tc>
        <w:tc>
          <w:tcPr>
            <w:tcW w:w="725"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原件</w:t>
            </w:r>
          </w:p>
        </w:tc>
        <w:tc>
          <w:tcPr>
            <w:tcW w:w="2855"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□首次备案  □变更后备案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72" w:type="dxa"/>
            <w:vMerge w:val="continue"/>
            <w:vAlign w:val="center"/>
          </w:tcPr>
          <w:p>
            <w:pPr>
              <w:spacing w:line="600" w:lineRule="exact"/>
              <w:jc w:val="center"/>
              <w:rPr>
                <w:rFonts w:hint="eastAsia" w:ascii="仿宋_GB2312" w:hAnsi="宋体" w:eastAsia="仿宋_GB2312" w:cs="黑体"/>
                <w:bCs/>
                <w:color w:val="000000"/>
                <w:szCs w:val="21"/>
              </w:rPr>
            </w:pPr>
          </w:p>
        </w:tc>
        <w:tc>
          <w:tcPr>
            <w:tcW w:w="1088"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8</w:t>
            </w:r>
          </w:p>
        </w:tc>
        <w:tc>
          <w:tcPr>
            <w:tcW w:w="3444" w:type="dxa"/>
            <w:vAlign w:val="top"/>
          </w:tcPr>
          <w:p>
            <w:pPr>
              <w:spacing w:line="480" w:lineRule="auto"/>
              <w:jc w:val="center"/>
              <w:rPr>
                <w:rFonts w:hint="eastAsia" w:ascii="仿宋_GB2312" w:eastAsia="仿宋_GB2312" w:cs="宋体"/>
                <w:color w:val="000000"/>
                <w:szCs w:val="21"/>
              </w:rPr>
            </w:pPr>
          </w:p>
        </w:tc>
        <w:tc>
          <w:tcPr>
            <w:tcW w:w="725"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原件</w:t>
            </w:r>
          </w:p>
        </w:tc>
        <w:tc>
          <w:tcPr>
            <w:tcW w:w="2855" w:type="dxa"/>
            <w:vAlign w:val="top"/>
          </w:tcPr>
          <w:p>
            <w:pPr>
              <w:spacing w:line="480" w:lineRule="auto"/>
              <w:jc w:val="center"/>
              <w:rPr>
                <w:rFonts w:hint="eastAsia" w:ascii="仿宋_GB2312" w:eastAsia="仿宋_GB2312" w:cs="宋体"/>
                <w:color w:val="000000"/>
                <w:szCs w:val="21"/>
              </w:rPr>
            </w:pPr>
            <w:r>
              <w:rPr>
                <w:rFonts w:hint="eastAsia" w:ascii="仿宋_GB2312" w:hAnsi="宋体" w:eastAsia="仿宋_GB2312" w:cs="宋体"/>
                <w:color w:val="000000"/>
                <w:szCs w:val="21"/>
              </w:rPr>
              <w:t>□首次备案  □变更后备案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60" w:type="dxa"/>
            <w:gridSpan w:val="2"/>
            <w:vAlign w:val="center"/>
          </w:tcPr>
          <w:p>
            <w:pPr>
              <w:spacing w:line="600" w:lineRule="exact"/>
              <w:jc w:val="center"/>
              <w:rPr>
                <w:rFonts w:hint="eastAsia" w:ascii="仿宋_GB2312" w:hAnsi="宋体" w:eastAsia="仿宋_GB2312" w:cs="黑体"/>
                <w:b/>
                <w:bCs/>
                <w:color w:val="000000"/>
                <w:szCs w:val="21"/>
              </w:rPr>
            </w:pPr>
            <w:r>
              <w:rPr>
                <w:rFonts w:hint="eastAsia" w:ascii="仿宋_GB2312" w:hAnsi="宋体" w:eastAsia="仿宋_GB2312" w:cs="宋体"/>
                <w:color w:val="000000"/>
                <w:szCs w:val="21"/>
              </w:rPr>
              <w:t>备注</w:t>
            </w:r>
          </w:p>
        </w:tc>
        <w:tc>
          <w:tcPr>
            <w:tcW w:w="7024" w:type="dxa"/>
            <w:gridSpan w:val="3"/>
            <w:vAlign w:val="center"/>
          </w:tcPr>
          <w:p>
            <w:pPr>
              <w:spacing w:line="600" w:lineRule="exact"/>
              <w:jc w:val="center"/>
              <w:rPr>
                <w:rFonts w:hint="eastAsia" w:ascii="仿宋_GB2312" w:hAnsi="宋体" w:eastAsia="仿宋_GB2312" w:cs="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2" w:hRule="atLeast"/>
        </w:trPr>
        <w:tc>
          <w:tcPr>
            <w:tcW w:w="8584" w:type="dxa"/>
            <w:gridSpan w:val="5"/>
            <w:vAlign w:val="center"/>
          </w:tcPr>
          <w:p>
            <w:pPr>
              <w:jc w:val="center"/>
              <w:rPr>
                <w:rFonts w:hint="eastAsia" w:ascii="仿宋_GB2312" w:eastAsia="仿宋_GB2312" w:cs="宋体"/>
                <w:color w:val="000000"/>
                <w:sz w:val="24"/>
              </w:rPr>
            </w:pPr>
            <w:r>
              <w:rPr>
                <w:rFonts w:hint="eastAsia" w:ascii="仿宋_GB2312" w:hAnsi="宋体" w:eastAsia="仿宋_GB2312" w:cs="宋体"/>
                <w:color w:val="000000"/>
                <w:sz w:val="24"/>
              </w:rPr>
              <w:t>承   诺</w:t>
            </w:r>
          </w:p>
          <w:p>
            <w:pPr>
              <w:ind w:firstLine="480" w:firstLineChars="200"/>
              <w:rPr>
                <w:rFonts w:hint="eastAsia" w:ascii="仿宋_GB2312" w:eastAsia="仿宋_GB2312" w:cs="宋体"/>
                <w:color w:val="000000"/>
                <w:sz w:val="24"/>
              </w:rPr>
            </w:pPr>
            <w:r>
              <w:rPr>
                <w:rFonts w:hint="eastAsia" w:ascii="仿宋_GB2312" w:hAnsi="宋体" w:eastAsia="仿宋_GB2312" w:cs="宋体"/>
                <w:color w:val="000000"/>
                <w:sz w:val="24"/>
              </w:rPr>
              <w:t>我单位本次提交的申请备案材料均真实、合法、有效。备案材料如有变更，我单位将及时申请办理变更备案。因隐瞒真实情况或者提供虚假材料或者未及时申请办理相关材料变更备案而引起的法律责任和后果，均由我单位承担，与不动产登记机构无关。</w:t>
            </w:r>
          </w:p>
          <w:p>
            <w:pPr>
              <w:ind w:firstLine="560"/>
              <w:rPr>
                <w:rFonts w:hint="eastAsia" w:ascii="仿宋_GB2312" w:eastAsia="仿宋_GB2312" w:cs="宋体"/>
                <w:color w:val="000000"/>
                <w:sz w:val="24"/>
              </w:rPr>
            </w:pPr>
          </w:p>
          <w:p>
            <w:pPr>
              <w:ind w:firstLine="560"/>
              <w:rPr>
                <w:rFonts w:hint="eastAsia" w:ascii="仿宋_GB2312" w:eastAsia="仿宋_GB2312" w:cs="宋体"/>
                <w:color w:val="000000"/>
                <w:sz w:val="24"/>
              </w:rPr>
            </w:pPr>
            <w:r>
              <w:rPr>
                <w:rFonts w:hint="eastAsia" w:ascii="仿宋_GB2312" w:hAnsi="宋体" w:eastAsia="仿宋_GB2312" w:cs="宋体"/>
                <w:color w:val="000000"/>
                <w:sz w:val="24"/>
              </w:rPr>
              <w:t>申请单位（公章）：</w:t>
            </w:r>
          </w:p>
          <w:p>
            <w:pPr>
              <w:ind w:firstLine="560"/>
              <w:rPr>
                <w:rFonts w:hint="eastAsia" w:ascii="仿宋_GB2312" w:eastAsia="仿宋_GB2312" w:cs="宋体"/>
                <w:color w:val="000000"/>
                <w:sz w:val="24"/>
              </w:rPr>
            </w:pPr>
          </w:p>
          <w:p>
            <w:pPr>
              <w:ind w:firstLine="560"/>
              <w:rPr>
                <w:rFonts w:hint="eastAsia" w:ascii="仿宋_GB2312" w:eastAsia="仿宋_GB2312" w:cs="宋体"/>
                <w:color w:val="000000"/>
                <w:sz w:val="24"/>
              </w:rPr>
            </w:pPr>
            <w:r>
              <w:rPr>
                <w:rFonts w:hint="eastAsia" w:ascii="仿宋_GB2312" w:hAnsi="宋体" w:eastAsia="仿宋_GB2312" w:cs="宋体"/>
                <w:color w:val="000000"/>
                <w:sz w:val="24"/>
              </w:rPr>
              <w:t>法定代表人或负责人（签章）：</w:t>
            </w:r>
          </w:p>
          <w:p>
            <w:pPr>
              <w:ind w:firstLine="560"/>
              <w:rPr>
                <w:rFonts w:hint="eastAsia" w:ascii="仿宋_GB2312" w:eastAsia="仿宋_GB2312" w:cs="宋体"/>
                <w:color w:val="000000"/>
                <w:sz w:val="24"/>
              </w:rPr>
            </w:pPr>
          </w:p>
          <w:p>
            <w:pPr>
              <w:ind w:firstLine="560"/>
              <w:rPr>
                <w:rFonts w:hint="eastAsia" w:ascii="仿宋_GB2312" w:eastAsia="仿宋_GB2312" w:cs="宋体"/>
                <w:color w:val="000000"/>
                <w:sz w:val="24"/>
              </w:rPr>
            </w:pPr>
            <w:r>
              <w:rPr>
                <w:rFonts w:hint="eastAsia" w:ascii="仿宋_GB2312" w:hAnsi="宋体" w:eastAsia="仿宋_GB2312" w:cs="宋体"/>
                <w:color w:val="000000"/>
                <w:sz w:val="24"/>
              </w:rPr>
              <w:t>经办人（代理人）：</w:t>
            </w:r>
          </w:p>
          <w:p>
            <w:pPr>
              <w:rPr>
                <w:rFonts w:hint="eastAsia" w:ascii="仿宋_GB2312" w:eastAsia="仿宋_GB2312" w:cs="宋体"/>
                <w:color w:val="000000"/>
                <w:sz w:val="24"/>
              </w:rPr>
            </w:pPr>
          </w:p>
          <w:p>
            <w:pPr>
              <w:spacing w:line="600" w:lineRule="exact"/>
              <w:jc w:val="right"/>
              <w:rPr>
                <w:rFonts w:hint="eastAsia" w:ascii="仿宋_GB2312" w:hAnsi="宋体" w:eastAsia="仿宋_GB2312" w:cs="黑体"/>
                <w:bCs/>
                <w:color w:val="000000"/>
                <w:szCs w:val="21"/>
              </w:rPr>
            </w:pPr>
            <w:r>
              <w:rPr>
                <w:rFonts w:hint="eastAsia" w:ascii="仿宋_GB2312" w:hAnsi="宋体" w:eastAsia="仿宋_GB2312" w:cs="宋体"/>
                <w:color w:val="000000"/>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8063D"/>
    <w:rsid w:val="29C15D7E"/>
    <w:rsid w:val="2C3806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2017-08-17T03:30:00Z</dcterms:created>
  <dc:creator>Administrator</dc:creator>
  <cp:lastModifiedBy>Administrator</cp:lastModifiedBy>
  <dcterms:modified xsi:type="dcterms:W3CDTF">2023-05-09T02:50:53Z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